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95" w:rsidRDefault="00FF0DD8">
      <w:pPr>
        <w:pStyle w:val="a5"/>
        <w:framePr w:wrap="none" w:vAnchor="page" w:hAnchor="page" w:x="15067" w:y="897"/>
        <w:shd w:val="clear" w:color="auto" w:fill="auto"/>
        <w:spacing w:line="180" w:lineRule="exact"/>
      </w:pPr>
      <w:bookmarkStart w:id="0" w:name="_GoBack"/>
      <w:bookmarkEnd w:id="0"/>
      <w:r>
        <w:t>4</w:t>
      </w:r>
    </w:p>
    <w:p w:rsidR="00562095" w:rsidRDefault="00FF0DD8">
      <w:pPr>
        <w:pStyle w:val="20"/>
        <w:framePr w:w="15379" w:h="1783" w:hRule="exact" w:wrap="none" w:vAnchor="page" w:hAnchor="page" w:x="259" w:y="1343"/>
        <w:shd w:val="clear" w:color="auto" w:fill="auto"/>
        <w:ind w:right="300"/>
      </w:pPr>
      <w:r>
        <w:t>ГОДОВОЙ ОТЧЕТ</w:t>
      </w:r>
    </w:p>
    <w:p w:rsidR="00562095" w:rsidRDefault="00FF0DD8">
      <w:pPr>
        <w:pStyle w:val="20"/>
        <w:framePr w:w="15379" w:h="1783" w:hRule="exact" w:wrap="none" w:vAnchor="page" w:hAnchor="page" w:x="259" w:y="1343"/>
        <w:shd w:val="clear" w:color="auto" w:fill="auto"/>
        <w:ind w:right="300"/>
      </w:pPr>
      <w:r>
        <w:t>О РЕАЛИЗАЦИИ МЕРОПРИЯТИЙ МУНЦИПАЛЬНОЙ ПРОГРАММЫ</w:t>
      </w:r>
      <w:r>
        <w:br/>
        <w:t>по состоянию на 1 января 2019 года</w:t>
      </w:r>
    </w:p>
    <w:p w:rsidR="00562095" w:rsidRDefault="00FF0DD8">
      <w:pPr>
        <w:pStyle w:val="20"/>
        <w:framePr w:w="15379" w:h="1783" w:hRule="exact" w:wrap="none" w:vAnchor="page" w:hAnchor="page" w:x="259" w:y="1343"/>
        <w:shd w:val="clear" w:color="auto" w:fill="auto"/>
        <w:ind w:right="300"/>
      </w:pPr>
      <w:r>
        <w:t>«Поддержка малых форм хозяйствования личных по</w:t>
      </w:r>
      <w:r>
        <w:rPr>
          <w:rStyle w:val="21"/>
          <w:b/>
          <w:bCs/>
        </w:rPr>
        <w:t>дсобных хозяйств на 2017-2019 годы»</w:t>
      </w:r>
    </w:p>
    <w:p w:rsidR="00562095" w:rsidRDefault="00FF0DD8">
      <w:pPr>
        <w:pStyle w:val="20"/>
        <w:framePr w:w="15379" w:h="1783" w:hRule="exact" w:wrap="none" w:vAnchor="page" w:hAnchor="page" w:x="259" w:y="1343"/>
        <w:shd w:val="clear" w:color="auto" w:fill="auto"/>
        <w:spacing w:line="200" w:lineRule="exact"/>
        <w:ind w:right="300"/>
      </w:pPr>
      <w:r>
        <w:t>(название программы)</w:t>
      </w:r>
    </w:p>
    <w:p w:rsidR="00562095" w:rsidRDefault="00FF0DD8">
      <w:pPr>
        <w:pStyle w:val="20"/>
        <w:framePr w:w="15379" w:h="1783" w:hRule="exact" w:wrap="none" w:vAnchor="page" w:hAnchor="page" w:x="259" w:y="1343"/>
        <w:shd w:val="clear" w:color="auto" w:fill="auto"/>
        <w:tabs>
          <w:tab w:val="left" w:leader="underscore" w:pos="12436"/>
        </w:tabs>
        <w:spacing w:after="9" w:line="200" w:lineRule="exact"/>
        <w:ind w:left="4180"/>
        <w:jc w:val="both"/>
      </w:pPr>
      <w:r>
        <w:t>Управление сельск</w:t>
      </w:r>
      <w:r>
        <w:rPr>
          <w:rStyle w:val="21"/>
          <w:b/>
          <w:bCs/>
        </w:rPr>
        <w:t xml:space="preserve">ого хозяйства администрации </w:t>
      </w:r>
      <w:r>
        <w:rPr>
          <w:rStyle w:val="21"/>
          <w:b/>
          <w:bCs/>
        </w:rPr>
        <w:t>Первомайского района</w:t>
      </w:r>
      <w:r>
        <w:tab/>
      </w:r>
    </w:p>
    <w:p w:rsidR="00562095" w:rsidRDefault="00FF0DD8">
      <w:pPr>
        <w:pStyle w:val="20"/>
        <w:framePr w:w="15379" w:h="1783" w:hRule="exact" w:wrap="none" w:vAnchor="page" w:hAnchor="page" w:x="259" w:y="1343"/>
        <w:shd w:val="clear" w:color="auto" w:fill="auto"/>
        <w:spacing w:line="200" w:lineRule="exact"/>
        <w:ind w:right="30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"/>
        <w:gridCol w:w="2534"/>
        <w:gridCol w:w="1267"/>
        <w:gridCol w:w="902"/>
        <w:gridCol w:w="1085"/>
        <w:gridCol w:w="1085"/>
        <w:gridCol w:w="1421"/>
        <w:gridCol w:w="902"/>
        <w:gridCol w:w="1426"/>
        <w:gridCol w:w="1248"/>
        <w:gridCol w:w="1277"/>
        <w:gridCol w:w="1848"/>
      </w:tblGrid>
      <w:tr w:rsidR="00562095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  <w:lang w:val="en-US" w:eastAsia="en-US" w:bidi="en-US"/>
              </w:rPr>
              <w:t>N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  <w:lang w:val="en-US" w:eastAsia="en-US" w:bidi="en-US"/>
              </w:rPr>
              <w:t>N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пп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336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Объем ассигнований (тыс. рублей)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Достигнутые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результаты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мероприятий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Примечание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&lt;*****&gt;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562095">
            <w:pPr>
              <w:framePr w:w="15379" w:h="7853" w:wrap="none" w:vAnchor="page" w:hAnchor="page" w:x="259" w:y="3311"/>
            </w:pPr>
          </w:p>
        </w:tc>
        <w:tc>
          <w:tcPr>
            <w:tcW w:w="25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562095">
            <w:pPr>
              <w:framePr w:w="15379" w:h="7853" w:wrap="none" w:vAnchor="page" w:hAnchor="page" w:x="259" w:y="3311"/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2017 год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2018 год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2019 год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 год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562095">
            <w:pPr>
              <w:framePr w:w="15379" w:h="7853" w:wrap="none" w:vAnchor="page" w:hAnchor="page" w:x="259" w:y="3311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562095">
            <w:pPr>
              <w:framePr w:w="15379" w:h="7853" w:wrap="none" w:vAnchor="page" w:hAnchor="page" w:x="259" w:y="3311"/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3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562095">
            <w:pPr>
              <w:framePr w:w="15379" w:h="7853" w:wrap="none" w:vAnchor="page" w:hAnchor="page" w:x="259" w:y="3311"/>
            </w:pPr>
          </w:p>
        </w:tc>
        <w:tc>
          <w:tcPr>
            <w:tcW w:w="25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562095">
            <w:pPr>
              <w:framePr w:w="15379" w:h="7853" w:wrap="none" w:vAnchor="page" w:hAnchor="page" w:x="259" w:y="3311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утверждено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программой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испол</w:t>
            </w:r>
            <w:r>
              <w:rPr>
                <w:rStyle w:val="2TimesNewRoman9pt"/>
                <w:rFonts w:eastAsia="Arial"/>
              </w:rPr>
              <w:softHyphen/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нено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562095">
            <w:pPr>
              <w:framePr w:w="15379" w:h="7853" w:wrap="none" w:vAnchor="page" w:hAnchor="page" w:x="259" w:y="3311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562095">
            <w:pPr>
              <w:framePr w:w="15379" w:h="7853" w:wrap="none" w:vAnchor="page" w:hAnchor="page" w:x="259" w:y="3311"/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]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Всего,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354,4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337,6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107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I. Предоставление субсидий на возмещение затрат на</w:t>
            </w:r>
            <w:r>
              <w:rPr>
                <w:rStyle w:val="2TimesNewRoman9pt"/>
                <w:rFonts w:eastAsia="Arial"/>
              </w:rPr>
              <w:t xml:space="preserve"> заго</w:t>
            </w:r>
            <w:r>
              <w:rPr>
                <w:rStyle w:val="2TimesNewRoman9pt"/>
                <w:rFonts w:eastAsia="Arial"/>
              </w:rPr>
              <w:softHyphen/>
              <w:t>товку сена гражданам веду</w:t>
            </w:r>
            <w:r>
              <w:rPr>
                <w:rStyle w:val="2TimesNewRoman9pt"/>
                <w:rFonts w:eastAsia="Arial"/>
              </w:rPr>
              <w:softHyphen/>
              <w:t>щим ЛПХ имеющим в подво</w:t>
            </w:r>
            <w:r>
              <w:rPr>
                <w:rStyle w:val="2TimesNewRoman9pt"/>
                <w:rFonts w:eastAsia="Arial"/>
              </w:rPr>
              <w:softHyphen/>
              <w:t>рье 3 и более коров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334,4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336,0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06" w:lineRule="exact"/>
              <w:jc w:val="left"/>
            </w:pPr>
            <w:r>
              <w:rPr>
                <w:rStyle w:val="2TimesNewRoman9pt"/>
                <w:rFonts w:eastAsia="Arial"/>
              </w:rPr>
              <w:t>2. Предоставление субсидий на заготовку сена малоиму</w:t>
            </w:r>
            <w:r>
              <w:rPr>
                <w:rStyle w:val="2TimesNewRoman9pt"/>
                <w:rFonts w:eastAsia="Arial"/>
              </w:rPr>
              <w:softHyphen/>
              <w:t>щим гражданам ведущим ЛПХ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1,6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областной </w:t>
            </w:r>
            <w:r>
              <w:rPr>
                <w:rStyle w:val="2TimesNewRoman9pt"/>
                <w:rFonts w:eastAsia="Arial"/>
              </w:rPr>
              <w:t>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108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1. Предоставление субсидий на возмещение затрат на заго</w:t>
            </w:r>
            <w:r>
              <w:rPr>
                <w:rStyle w:val="2TimesNewRoman9pt"/>
                <w:rFonts w:eastAsia="Arial"/>
              </w:rPr>
              <w:softHyphen/>
              <w:t>товку сена гражданам веду</w:t>
            </w:r>
            <w:r>
              <w:rPr>
                <w:rStyle w:val="2TimesNewRoman9pt"/>
                <w:rFonts w:eastAsia="Arial"/>
              </w:rPr>
              <w:softHyphen/>
              <w:t>щим ЛПХ имеющим в подво</w:t>
            </w:r>
            <w:r>
              <w:rPr>
                <w:rStyle w:val="2TimesNewRoman9pt"/>
                <w:rFonts w:eastAsia="Arial"/>
              </w:rPr>
              <w:softHyphen/>
              <w:t>рье 3 и более коров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334,4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336,0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2. Предоставление субсидий на заготовку сена малоиму</w:t>
            </w:r>
            <w:r>
              <w:rPr>
                <w:rStyle w:val="2TimesNewRoman9pt"/>
                <w:rFonts w:eastAsia="Arial"/>
              </w:rPr>
              <w:softHyphen/>
            </w:r>
            <w:r>
              <w:rPr>
                <w:rStyle w:val="2TimesNewRoman9pt"/>
                <w:rFonts w:eastAsia="Arial"/>
              </w:rPr>
              <w:t>щим гражданам ведущим ЛПХ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1,6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в том числе по направлениям: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211" w:lineRule="exact"/>
              <w:jc w:val="left"/>
            </w:pPr>
            <w:r>
              <w:rPr>
                <w:rStyle w:val="2TimesNewRoman9pt"/>
                <w:rFonts w:eastAsia="Arial"/>
              </w:rPr>
              <w:t>Инвестиции &lt;*&gt;,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379" w:h="7853" w:wrap="none" w:vAnchor="page" w:hAnchor="page" w:x="259" w:y="331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379" w:h="7853" w:wrap="none" w:vAnchor="page" w:hAnchor="page" w:x="259" w:y="3311"/>
              <w:rPr>
                <w:sz w:val="10"/>
                <w:szCs w:val="10"/>
              </w:rPr>
            </w:pPr>
          </w:p>
        </w:tc>
      </w:tr>
    </w:tbl>
    <w:p w:rsidR="00562095" w:rsidRDefault="00562095">
      <w:pPr>
        <w:rPr>
          <w:sz w:val="2"/>
          <w:szCs w:val="2"/>
        </w:rPr>
        <w:sectPr w:rsidR="0056209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"/>
        <w:gridCol w:w="2602"/>
        <w:gridCol w:w="1306"/>
        <w:gridCol w:w="929"/>
        <w:gridCol w:w="1107"/>
        <w:gridCol w:w="1122"/>
        <w:gridCol w:w="1465"/>
        <w:gridCol w:w="924"/>
        <w:gridCol w:w="1470"/>
        <w:gridCol w:w="1286"/>
        <w:gridCol w:w="1311"/>
        <w:gridCol w:w="1887"/>
      </w:tblGrid>
      <w:tr w:rsidR="00562095">
        <w:tblPrEx>
          <w:tblCellMar>
            <w:top w:w="0" w:type="dxa"/>
            <w:bottom w:w="0" w:type="dxa"/>
          </w:tblCellMar>
        </w:tblPrEx>
        <w:trPr>
          <w:trHeight w:hRule="exact" w:val="487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457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23" w:lineRule="exact"/>
              <w:jc w:val="left"/>
            </w:pPr>
            <w:r>
              <w:rPr>
                <w:rStyle w:val="2TimesNewRoman9pt"/>
                <w:rFonts w:eastAsia="Arial"/>
              </w:rPr>
              <w:t>в том числе по мероприятиям: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ind w:left="160"/>
              <w:jc w:val="left"/>
            </w:pPr>
            <w:r>
              <w:rPr>
                <w:rStyle w:val="2TimesNewRoman9pt"/>
                <w:rFonts w:eastAsia="Arial"/>
              </w:rPr>
              <w:t>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809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Наименование</w:t>
            </w:r>
          </w:p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мероприятия, всего, в том числе: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904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14" w:lineRule="exact"/>
              <w:jc w:val="left"/>
            </w:pPr>
            <w:r>
              <w:rPr>
                <w:rStyle w:val="2TimesNewRoman9pt"/>
                <w:rFonts w:eastAsia="Arial"/>
              </w:rPr>
              <w:t>1. Увеличение поголовья КРС (голов)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2621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2680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2200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кормовой базы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904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23" w:lineRule="exact"/>
              <w:jc w:val="left"/>
            </w:pPr>
            <w:r>
              <w:rPr>
                <w:rStyle w:val="2TimesNewRoman9pt"/>
                <w:rFonts w:eastAsia="Arial"/>
              </w:rPr>
              <w:t>2. Увеличение поголовья ко</w:t>
            </w:r>
            <w:r>
              <w:rPr>
                <w:rStyle w:val="2TimesNewRoman9pt"/>
                <w:rFonts w:eastAsia="Arial"/>
              </w:rPr>
              <w:softHyphen/>
            </w:r>
            <w:r>
              <w:rPr>
                <w:rStyle w:val="2TimesNewRoman9pt"/>
                <w:rFonts w:eastAsia="Arial"/>
              </w:rPr>
              <w:t>ров (голов)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1355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1253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1360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1002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1002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23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кормовой базы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58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областной 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местные бюджеты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904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1. Увеличение поголовья КРС (голов)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2621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2680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2200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кормовой базы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904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23" w:lineRule="exact"/>
              <w:jc w:val="left"/>
            </w:pPr>
            <w:r>
              <w:rPr>
                <w:rStyle w:val="2TimesNewRoman9pt"/>
                <w:rFonts w:eastAsia="Arial"/>
              </w:rPr>
              <w:t>2. Увеличение поголовья ко</w:t>
            </w:r>
            <w:r>
              <w:rPr>
                <w:rStyle w:val="2TimesNewRoman9pt"/>
                <w:rFonts w:eastAsia="Arial"/>
              </w:rPr>
              <w:softHyphen/>
              <w:t>ров (голов)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1355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1253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1360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1002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1002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</w:t>
            </w:r>
            <w:r>
              <w:rPr>
                <w:rStyle w:val="2TimesNewRoman9pt"/>
                <w:rFonts w:eastAsia="Arial"/>
              </w:rPr>
              <w:softHyphen/>
              <w:t>вья в связи с удоро</w:t>
            </w:r>
            <w:r>
              <w:rPr>
                <w:rStyle w:val="2TimesNewRoman9pt"/>
                <w:rFonts w:eastAsia="Arial"/>
              </w:rPr>
              <w:softHyphen/>
              <w:t>жанием кормовой базы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462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Наименование </w:t>
            </w:r>
            <w:r>
              <w:rPr>
                <w:rStyle w:val="2TimesNewRoman9pt"/>
                <w:rFonts w:eastAsia="Arial"/>
              </w:rPr>
              <w:t>мероприятия, всего, в том числе: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федеральный 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областной бюджет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местные бюджеты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457"/>
        </w:trPr>
        <w:tc>
          <w:tcPr>
            <w:tcW w:w="159" w:type="dxa"/>
            <w:tcBorders>
              <w:top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внебюджетные</w:t>
            </w:r>
          </w:p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источники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90" w:lineRule="exact"/>
              <w:jc w:val="left"/>
            </w:pPr>
            <w:r>
              <w:rPr>
                <w:rStyle w:val="2TimesNewRoman95pt"/>
                <w:rFonts w:eastAsia="Arial"/>
              </w:rPr>
              <w:t>1</w:t>
            </w:r>
            <w:r>
              <w:rPr>
                <w:rStyle w:val="2TimesNewRoman95pt0"/>
                <w:rFonts w:eastAsia="Arial"/>
              </w:rPr>
              <w:t xml:space="preserve"> </w:t>
            </w:r>
            <w:r>
              <w:rPr>
                <w:rStyle w:val="2TimesNewRoman9pt0"/>
                <w:rFonts w:eastAsia="Arial"/>
              </w:rPr>
              <w:t xml:space="preserve">мхмин </w:t>
            </w:r>
            <w:r>
              <w:rPr>
                <w:rStyle w:val="2TimesNewRoman95pt"/>
                <w:rFonts w:eastAsia="Arial"/>
              </w:rPr>
              <w:t>ЬстЛо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20" w:lineRule="exact"/>
              <w:jc w:val="both"/>
            </w:pPr>
            <w:r>
              <w:rPr>
                <w:rStyle w:val="2TimesNewRoman6pt0pt"/>
                <w:rFonts w:eastAsia="Arial"/>
              </w:rPr>
              <w:t>-7 ЧХ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ind w:left="1320"/>
              <w:jc w:val="left"/>
            </w:pPr>
            <w:r>
              <w:rPr>
                <w:rStyle w:val="2TimesNewRoman9pt1"/>
                <w:rFonts w:eastAsia="Arial"/>
              </w:rPr>
              <w:t>«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348"/>
        </w:trPr>
        <w:tc>
          <w:tcPr>
            <w:tcW w:w="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—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90" w:lineRule="exact"/>
              <w:ind w:left="220"/>
              <w:jc w:val="left"/>
            </w:pPr>
            <w:r>
              <w:rPr>
                <w:rStyle w:val="2TimesNewRoman95pt1"/>
                <w:rFonts w:eastAsia="Arial"/>
              </w:rPr>
              <w:t>Т-</w:t>
            </w:r>
          </w:p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00" w:lineRule="exact"/>
              <w:jc w:val="both"/>
            </w:pPr>
            <w:r>
              <w:rPr>
                <w:rStyle w:val="2Gulim5pt"/>
              </w:rPr>
              <w:t>У&gt;</w:t>
            </w:r>
          </w:p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spacing w:line="120" w:lineRule="exact"/>
              <w:jc w:val="both"/>
            </w:pPr>
            <w:r>
              <w:rPr>
                <w:rStyle w:val="2TimesNewRoman6pt0pt"/>
                <w:rFonts w:eastAsia="Arial"/>
              </w:rPr>
              <w:t xml:space="preserve">'Л. </w:t>
            </w:r>
            <w:r>
              <w:rPr>
                <w:rStyle w:val="2Gulim5pt"/>
              </w:rPr>
              <w:t>оХ\</w:t>
            </w:r>
          </w:p>
          <w:p w:rsidR="00562095" w:rsidRDefault="00FF0DD8">
            <w:pPr>
              <w:pStyle w:val="20"/>
              <w:framePr w:w="15567" w:h="9151" w:wrap="none" w:vAnchor="page" w:hAnchor="page" w:x="126" w:y="875"/>
              <w:shd w:val="clear" w:color="auto" w:fill="auto"/>
              <w:tabs>
                <w:tab w:val="left" w:leader="hyphen" w:pos="1450"/>
              </w:tabs>
              <w:spacing w:line="180" w:lineRule="exact"/>
              <w:jc w:val="both"/>
            </w:pPr>
            <w:r>
              <w:rPr>
                <w:rStyle w:val="2TimesNewRoman9pt"/>
                <w:rFonts w:eastAsia="Arial"/>
              </w:rPr>
              <w:t xml:space="preserve">ц </w:t>
            </w:r>
            <w:r>
              <w:rPr>
                <w:rStyle w:val="2TimesNewRoman9pt"/>
                <w:rFonts w:eastAsia="Arial"/>
              </w:rPr>
              <w:tab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562095">
            <w:pPr>
              <w:framePr w:w="15567" w:h="9151" w:wrap="none" w:vAnchor="page" w:hAnchor="page" w:x="126" w:y="875"/>
              <w:rPr>
                <w:sz w:val="10"/>
                <w:szCs w:val="10"/>
              </w:rPr>
            </w:pPr>
          </w:p>
        </w:tc>
      </w:tr>
    </w:tbl>
    <w:p w:rsidR="00562095" w:rsidRDefault="00FF0DD8">
      <w:pPr>
        <w:pStyle w:val="30"/>
        <w:framePr w:w="3674" w:h="502" w:hRule="exact" w:wrap="none" w:vAnchor="page" w:hAnchor="page" w:x="578" w:y="10145"/>
        <w:shd w:val="clear" w:color="auto" w:fill="auto"/>
      </w:pPr>
      <w:r>
        <w:t xml:space="preserve">Начальник Управления сельского </w:t>
      </w:r>
      <w:r>
        <w:t>хозяйства администрации Первомайского района:</w:t>
      </w:r>
    </w:p>
    <w:p w:rsidR="00562095" w:rsidRDefault="00FF0DD8">
      <w:pPr>
        <w:pStyle w:val="30"/>
        <w:framePr w:wrap="none" w:vAnchor="page" w:hAnchor="page" w:x="1134" w:y="11113"/>
        <w:shd w:val="clear" w:color="auto" w:fill="auto"/>
        <w:spacing w:line="180" w:lineRule="exact"/>
        <w:jc w:val="left"/>
      </w:pPr>
      <w:r>
        <w:t>&lt;*&gt;</w:t>
      </w:r>
    </w:p>
    <w:p w:rsidR="00562095" w:rsidRDefault="00FF0DD8">
      <w:pPr>
        <w:pStyle w:val="30"/>
        <w:framePr w:wrap="none" w:vAnchor="page" w:hAnchor="page" w:x="1541" w:y="11104"/>
        <w:shd w:val="clear" w:color="auto" w:fill="auto"/>
        <w:spacing w:line="180" w:lineRule="exact"/>
        <w:jc w:val="left"/>
      </w:pPr>
      <w:r>
        <w:t>- Расходы, увеличивающие стоимость основных сред&lt;</w:t>
      </w:r>
    </w:p>
    <w:p w:rsidR="00562095" w:rsidRDefault="00FF0DD8">
      <w:pPr>
        <w:pStyle w:val="a7"/>
        <w:framePr w:wrap="none" w:vAnchor="page" w:hAnchor="page" w:x="7848" w:y="10433"/>
        <w:shd w:val="clear" w:color="auto" w:fill="auto"/>
        <w:spacing w:line="180" w:lineRule="exact"/>
        <w:ind w:left="20"/>
      </w:pPr>
      <w:r>
        <w:t>лыгин</w:t>
      </w:r>
    </w:p>
    <w:p w:rsidR="00562095" w:rsidRDefault="00FF0DD8">
      <w:pPr>
        <w:pStyle w:val="40"/>
        <w:framePr w:wrap="none" w:vAnchor="page" w:hAnchor="page" w:x="5802" w:y="10707"/>
        <w:shd w:val="clear" w:color="auto" w:fill="auto"/>
        <w:spacing w:line="80" w:lineRule="exact"/>
        <w:ind w:left="800"/>
      </w:pPr>
      <w:r>
        <w:rPr>
          <w:rStyle w:val="41"/>
        </w:rPr>
        <w:t>НИИ</w:t>
      </w:r>
    </w:p>
    <w:p w:rsidR="00562095" w:rsidRDefault="00EE0EB0">
      <w:pPr>
        <w:rPr>
          <w:sz w:val="2"/>
          <w:szCs w:val="2"/>
        </w:rPr>
        <w:sectPr w:rsidR="0056209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3923030</wp:posOffset>
            </wp:positionH>
            <wp:positionV relativeFrom="page">
              <wp:posOffset>6422390</wp:posOffset>
            </wp:positionV>
            <wp:extent cx="1073150" cy="895985"/>
            <wp:effectExtent l="0" t="0" r="0" b="0"/>
            <wp:wrapNone/>
            <wp:docPr id="2" name="Рисунок 2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2095" w:rsidRDefault="00FF0DD8">
      <w:pPr>
        <w:pStyle w:val="30"/>
        <w:framePr w:wrap="none" w:vAnchor="page" w:hAnchor="page" w:x="798" w:y="1087"/>
        <w:shd w:val="clear" w:color="auto" w:fill="auto"/>
        <w:spacing w:line="180" w:lineRule="exact"/>
        <w:ind w:left="9100"/>
        <w:jc w:val="lef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EE0EB0">
        <w:rPr>
          <w:lang w:eastAsia="en-US" w:bidi="en-US"/>
        </w:rPr>
        <w:t xml:space="preserve"> </w:t>
      </w:r>
      <w:r>
        <w:t>2</w:t>
      </w:r>
    </w:p>
    <w:p w:rsidR="00562095" w:rsidRDefault="00FF0DD8">
      <w:pPr>
        <w:pStyle w:val="20"/>
        <w:framePr w:w="10308" w:h="1038" w:hRule="exact" w:wrap="none" w:vAnchor="page" w:hAnchor="page" w:x="798" w:y="1523"/>
        <w:shd w:val="clear" w:color="auto" w:fill="auto"/>
        <w:spacing w:line="243" w:lineRule="exact"/>
        <w:ind w:left="40"/>
      </w:pPr>
      <w:r>
        <w:t>ГОДОВОЙ ОТЧЕТ</w:t>
      </w:r>
    </w:p>
    <w:p w:rsidR="00562095" w:rsidRDefault="00FF0DD8">
      <w:pPr>
        <w:pStyle w:val="20"/>
        <w:framePr w:w="10308" w:h="1038" w:hRule="exact" w:wrap="none" w:vAnchor="page" w:hAnchor="page" w:x="798" w:y="1523"/>
        <w:shd w:val="clear" w:color="auto" w:fill="auto"/>
        <w:spacing w:line="243" w:lineRule="exact"/>
        <w:ind w:left="40"/>
      </w:pPr>
      <w:r>
        <w:t>ИНФОРМАЦИЯ О РЕЗУЛЬТАТАХ РЕАЛИЗАЦИИ МУНЦИПАЛЬНОЙ ПРОГРАММЫ В 2018 ГОДУ &lt;*&gt;</w:t>
      </w:r>
      <w:r>
        <w:br/>
        <w:t xml:space="preserve">Управление сельского </w:t>
      </w:r>
      <w:r>
        <w:t>хозяйства администрации Первомайского района</w:t>
      </w:r>
      <w:r>
        <w:br/>
        <w:t xml:space="preserve">наименование </w:t>
      </w:r>
      <w:r>
        <w:rPr>
          <w:rStyle w:val="2TimesNewRoman14pt"/>
          <w:rFonts w:eastAsia="Arial"/>
          <w:b/>
          <w:bCs/>
        </w:rPr>
        <w:t xml:space="preserve">мп, </w:t>
      </w:r>
      <w:r>
        <w:t>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1"/>
        <w:gridCol w:w="700"/>
        <w:gridCol w:w="690"/>
        <w:gridCol w:w="1539"/>
        <w:gridCol w:w="1524"/>
        <w:gridCol w:w="2374"/>
      </w:tblGrid>
      <w:tr w:rsidR="00562095">
        <w:tblPrEx>
          <w:tblCellMar>
            <w:top w:w="0" w:type="dxa"/>
            <w:bottom w:w="0" w:type="dxa"/>
          </w:tblCellMar>
        </w:tblPrEx>
        <w:trPr>
          <w:trHeight w:hRule="exact" w:val="467"/>
        </w:trPr>
        <w:tc>
          <w:tcPr>
            <w:tcW w:w="103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Наименование соответствующей стратегической цели Программы социально-экономического развития Первомайского района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670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Показатели целей МП и их значения (наименование и </w:t>
            </w:r>
            <w:r>
              <w:rPr>
                <w:rStyle w:val="2TimesNewRoman9pt"/>
                <w:rFonts w:eastAsia="Arial"/>
              </w:rPr>
              <w:t>единица измерения)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План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Факт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after="60" w:line="180" w:lineRule="exact"/>
              <w:jc w:val="both"/>
            </w:pPr>
            <w:r>
              <w:rPr>
                <w:rStyle w:val="2TimesNewRoman9pt"/>
                <w:rFonts w:eastAsia="Arial"/>
              </w:rPr>
              <w:t>Отклонение</w:t>
            </w:r>
          </w:p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before="60" w:line="180" w:lineRule="exact"/>
              <w:jc w:val="both"/>
            </w:pPr>
            <w:r>
              <w:rPr>
                <w:rStyle w:val="2TimesNewRoman9pt"/>
                <w:rFonts w:eastAsia="Arial"/>
              </w:rPr>
              <w:t>(%)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Причины</w:t>
            </w:r>
          </w:p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Принимаемые меры по устранению невыполнения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670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Стабилизация числа личных подсобных хозяйств, содержащих сельскохозяйст</w:t>
            </w:r>
            <w:r>
              <w:rPr>
                <w:rStyle w:val="2TimesNewRoman9pt"/>
                <w:rFonts w:eastAsia="Arial"/>
              </w:rPr>
              <w:softHyphen/>
              <w:t>венных животных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7434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7434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ind w:left="580"/>
              <w:jc w:val="left"/>
            </w:pPr>
            <w:r>
              <w:rPr>
                <w:rStyle w:val="2TimesNewRoman9pt"/>
                <w:rFonts w:eastAsia="Arial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ind w:left="640"/>
              <w:jc w:val="left"/>
            </w:pPr>
            <w:r>
              <w:rPr>
                <w:rStyle w:val="2TimesNewRoman9pt"/>
                <w:rFonts w:eastAsia="Arial"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90" w:lineRule="exact"/>
              <w:ind w:left="940"/>
              <w:jc w:val="left"/>
            </w:pPr>
            <w:r>
              <w:rPr>
                <w:rStyle w:val="2TimesNewRoman45pt"/>
                <w:rFonts w:eastAsia="Arial"/>
              </w:rPr>
              <w:t>-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670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Показатели задач МП и их значения </w:t>
            </w:r>
            <w:r>
              <w:rPr>
                <w:rStyle w:val="2TimesNewRoman9pt"/>
                <w:rFonts w:eastAsia="Arial"/>
              </w:rPr>
              <w:t>(наименование и единица измерения)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План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Факт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after="60" w:line="180" w:lineRule="exact"/>
              <w:jc w:val="both"/>
            </w:pPr>
            <w:r>
              <w:rPr>
                <w:rStyle w:val="2TimesNewRoman9pt"/>
                <w:rFonts w:eastAsia="Arial"/>
              </w:rPr>
              <w:t>Отклонение</w:t>
            </w:r>
          </w:p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before="60" w:line="180" w:lineRule="exact"/>
              <w:jc w:val="both"/>
            </w:pPr>
            <w:r>
              <w:rPr>
                <w:rStyle w:val="2TimesNewRoman9pt"/>
                <w:rFonts w:eastAsia="Arial"/>
              </w:rPr>
              <w:t>(%)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after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Причины</w:t>
            </w:r>
          </w:p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before="60" w:line="180" w:lineRule="exact"/>
              <w:jc w:val="left"/>
            </w:pPr>
            <w:r>
              <w:rPr>
                <w:rStyle w:val="2TimesNewRoman9pt"/>
                <w:rFonts w:eastAsia="Arial"/>
              </w:rPr>
              <w:t>отклонений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Принимаемые меры по устранению невыполнения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1534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1. Увеличение поголовья КРС (голов)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2680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2200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both"/>
            </w:pPr>
            <w:r>
              <w:rPr>
                <w:rStyle w:val="2TimesNewRoman9pt"/>
                <w:rFonts w:eastAsia="Arial"/>
              </w:rPr>
              <w:t>82%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8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поголовья в свя</w:t>
            </w:r>
            <w:r>
              <w:rPr>
                <w:rStyle w:val="2TimesNewRoman9pt"/>
                <w:rFonts w:eastAsia="Arial"/>
              </w:rPr>
              <w:softHyphen/>
              <w:t>зи с удорожани</w:t>
            </w:r>
            <w:r>
              <w:rPr>
                <w:rStyle w:val="2TimesNewRoman9pt"/>
                <w:rFonts w:eastAsia="Arial"/>
              </w:rPr>
              <w:softHyphen/>
              <w:t>ем кормовой базы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4" w:lineRule="exact"/>
              <w:jc w:val="left"/>
            </w:pPr>
            <w:r>
              <w:rPr>
                <w:rStyle w:val="2TimesNewRoman9pt"/>
                <w:rFonts w:eastAsia="Arial"/>
              </w:rPr>
              <w:t xml:space="preserve">Выплачивается субсидия </w:t>
            </w:r>
            <w:r>
              <w:rPr>
                <w:rStyle w:val="2TimesNewRoman9pt"/>
                <w:rFonts w:eastAsia="Arial"/>
              </w:rPr>
              <w:t>владельцам 3-х и более коров на содержание пого</w:t>
            </w:r>
            <w:r>
              <w:rPr>
                <w:rStyle w:val="2TimesNewRoman9pt"/>
                <w:rFonts w:eastAsia="Arial"/>
              </w:rPr>
              <w:softHyphen/>
              <w:t>ловья коров, субсидия на приобретение техники и оборудования для заготов</w:t>
            </w:r>
            <w:r>
              <w:rPr>
                <w:rStyle w:val="2TimesNewRoman9pt"/>
                <w:rFonts w:eastAsia="Arial"/>
              </w:rPr>
              <w:softHyphen/>
              <w:t>ки кормов.</w:t>
            </w:r>
          </w:p>
        </w:tc>
      </w:tr>
      <w:tr w:rsidR="00562095">
        <w:tblPrEx>
          <w:tblCellMar>
            <w:top w:w="0" w:type="dxa"/>
            <w:bottom w:w="0" w:type="dxa"/>
          </w:tblCellMar>
        </w:tblPrEx>
        <w:trPr>
          <w:trHeight w:hRule="exact" w:val="1564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2. Увеличение поголовья коров (голов)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80" w:lineRule="exact"/>
              <w:jc w:val="left"/>
            </w:pPr>
            <w:r>
              <w:rPr>
                <w:rStyle w:val="2TimesNewRoman9pt"/>
                <w:rFonts w:eastAsia="Arial"/>
              </w:rPr>
              <w:t>1360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after="840" w:line="180" w:lineRule="exact"/>
              <w:jc w:val="left"/>
            </w:pPr>
            <w:r>
              <w:rPr>
                <w:rStyle w:val="2TimesNewRoman9pt"/>
                <w:rFonts w:eastAsia="Arial"/>
              </w:rPr>
              <w:t>1002</w:t>
            </w:r>
          </w:p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before="840" w:line="180" w:lineRule="exact"/>
              <w:jc w:val="left"/>
            </w:pPr>
            <w:r>
              <w:rPr>
                <w:rStyle w:val="2TimesNewRoman9pt0"/>
                <w:rFonts w:eastAsia="Arial"/>
              </w:rPr>
              <w:t xml:space="preserve">} </w:t>
            </w:r>
            <w:r>
              <w:rPr>
                <w:rStyle w:val="2David5pt"/>
              </w:rPr>
              <w:t>\</w:t>
            </w:r>
            <w:r>
              <w:rPr>
                <w:rStyle w:val="2TimesNewRoman9pt0"/>
                <w:rFonts w:eastAsia="Arial"/>
              </w:rPr>
              <w:t xml:space="preserve"> 0 Р </w:t>
            </w:r>
            <w:r>
              <w:rPr>
                <w:rStyle w:val="2TimesNewRoman8pt0pt"/>
                <w:rFonts w:eastAsia="Arial"/>
              </w:rPr>
              <w:t>А 0,</w:t>
            </w:r>
          </w:p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160" w:lineRule="exact"/>
              <w:jc w:val="left"/>
            </w:pPr>
            <w:r>
              <w:rPr>
                <w:rStyle w:val="2TimesNewRoman45pt0"/>
                <w:rFonts w:eastAsia="Arial"/>
              </w:rPr>
              <w:t xml:space="preserve">чЧ\'1АНИС </w:t>
            </w:r>
            <w:r>
              <w:rPr>
                <w:rStyle w:val="2TimesNewRoman8pt0pt"/>
                <w:rFonts w:eastAsia="Arial"/>
              </w:rPr>
              <w:t>Трл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after="1260" w:line="180" w:lineRule="exact"/>
              <w:jc w:val="both"/>
            </w:pPr>
            <w:r>
              <w:rPr>
                <w:rStyle w:val="2TimesNewRoman9pt"/>
                <w:rFonts w:eastAsia="Arial"/>
              </w:rPr>
              <w:t>74%</w:t>
            </w:r>
          </w:p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tabs>
                <w:tab w:val="left" w:leader="hyphen" w:pos="1485"/>
              </w:tabs>
              <w:spacing w:before="1260" w:line="180" w:lineRule="exact"/>
              <w:jc w:val="both"/>
            </w:pPr>
            <w:r>
              <w:rPr>
                <w:rStyle w:val="2TimesNewRoman9pt"/>
                <w:rFonts w:eastAsia="Arial"/>
              </w:rPr>
              <w:t xml:space="preserve">■ </w:t>
            </w:r>
            <w:r>
              <w:rPr>
                <w:rStyle w:val="2TimesNewRoman9pt"/>
                <w:rFonts w:eastAsia="Arial"/>
              </w:rPr>
              <w:tab/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4" w:lineRule="exact"/>
              <w:jc w:val="left"/>
            </w:pPr>
            <w:r>
              <w:rPr>
                <w:rStyle w:val="2TimesNewRoman9pt"/>
                <w:rFonts w:eastAsia="Arial"/>
              </w:rPr>
              <w:t>Уменьшение поголовья в свя</w:t>
            </w:r>
            <w:r>
              <w:rPr>
                <w:rStyle w:val="2TimesNewRoman9pt"/>
                <w:rFonts w:eastAsia="Arial"/>
              </w:rPr>
              <w:softHyphen/>
              <w:t xml:space="preserve">зи с </w:t>
            </w:r>
            <w:r>
              <w:rPr>
                <w:rStyle w:val="2TimesNewRoman9pt"/>
                <w:rFonts w:eastAsia="Arial"/>
              </w:rPr>
              <w:t>удорожани</w:t>
            </w:r>
            <w:r>
              <w:rPr>
                <w:rStyle w:val="2TimesNewRoman9pt"/>
                <w:rFonts w:eastAsia="Arial"/>
              </w:rPr>
              <w:softHyphen/>
              <w:t>ем кормовой базы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095" w:rsidRDefault="00FF0DD8">
            <w:pPr>
              <w:pStyle w:val="20"/>
              <w:framePr w:w="10308" w:h="5576" w:wrap="none" w:vAnchor="page" w:hAnchor="page" w:x="798" w:y="2751"/>
              <w:shd w:val="clear" w:color="auto" w:fill="auto"/>
              <w:spacing w:line="214" w:lineRule="exact"/>
              <w:jc w:val="left"/>
            </w:pPr>
            <w:r>
              <w:rPr>
                <w:rStyle w:val="2TimesNewRoman9pt"/>
                <w:rFonts w:eastAsia="Arial"/>
              </w:rPr>
              <w:t>Выплачивается субсидия владельцам 3-х и более коров на содержание пого</w:t>
            </w:r>
            <w:r>
              <w:rPr>
                <w:rStyle w:val="2TimesNewRoman9pt"/>
                <w:rFonts w:eastAsia="Arial"/>
              </w:rPr>
              <w:softHyphen/>
              <w:t>ловья коров, субсидия на приобретение техники и оборудования для заготов</w:t>
            </w:r>
            <w:r>
              <w:rPr>
                <w:rStyle w:val="2TimesNewRoman9pt"/>
                <w:rFonts w:eastAsia="Arial"/>
              </w:rPr>
              <w:softHyphen/>
              <w:t>ки кормов.</w:t>
            </w:r>
          </w:p>
        </w:tc>
      </w:tr>
    </w:tbl>
    <w:p w:rsidR="00562095" w:rsidRDefault="00FF0DD8">
      <w:pPr>
        <w:pStyle w:val="a9"/>
        <w:framePr w:w="973" w:h="125" w:hRule="exact" w:wrap="none" w:vAnchor="page" w:hAnchor="page" w:x="5570" w:y="8360"/>
        <w:shd w:val="clear" w:color="auto" w:fill="auto"/>
        <w:spacing w:line="120" w:lineRule="exact"/>
      </w:pPr>
      <w:r>
        <w:rPr>
          <w:rStyle w:val="aa"/>
          <w:i/>
          <w:iCs/>
        </w:rPr>
        <w:t>ьУ.Х'уЪ</w:t>
      </w:r>
      <w:r>
        <w:rPr>
          <w:rStyle w:val="MSReferenceSansSerif6pt"/>
        </w:rPr>
        <w:t xml:space="preserve"> %</w:t>
      </w:r>
    </w:p>
    <w:p w:rsidR="00562095" w:rsidRDefault="00FF0DD8">
      <w:pPr>
        <w:pStyle w:val="a7"/>
        <w:framePr w:w="973" w:h="334" w:hRule="exact" w:wrap="none" w:vAnchor="page" w:hAnchor="page" w:x="5570" w:y="8431"/>
        <w:shd w:val="clear" w:color="auto" w:fill="auto"/>
        <w:spacing w:line="180" w:lineRule="exact"/>
        <w:jc w:val="right"/>
      </w:pPr>
      <w:r>
        <w:rPr>
          <w:rStyle w:val="ab"/>
        </w:rPr>
        <w:t>4</w:t>
      </w:r>
    </w:p>
    <w:p w:rsidR="00562095" w:rsidRDefault="00FF0DD8">
      <w:pPr>
        <w:pStyle w:val="30"/>
        <w:framePr w:wrap="none" w:vAnchor="page" w:hAnchor="page" w:x="733" w:y="8779"/>
        <w:shd w:val="clear" w:color="auto" w:fill="auto"/>
        <w:spacing w:line="180" w:lineRule="exact"/>
        <w:jc w:val="left"/>
      </w:pPr>
      <w:r>
        <w:t>администрации Первомайского района:</w:t>
      </w:r>
    </w:p>
    <w:p w:rsidR="00562095" w:rsidRDefault="00FF0DD8">
      <w:pPr>
        <w:pStyle w:val="30"/>
        <w:framePr w:wrap="none" w:vAnchor="page" w:hAnchor="page" w:x="733" w:y="9206"/>
        <w:shd w:val="clear" w:color="auto" w:fill="auto"/>
        <w:spacing w:line="180" w:lineRule="exact"/>
        <w:jc w:val="left"/>
      </w:pPr>
      <w:r>
        <w:t xml:space="preserve">&lt;*&gt; - Наименование и </w:t>
      </w:r>
      <w:r>
        <w:t>плановые значения</w:t>
      </w:r>
    </w:p>
    <w:p w:rsidR="00562095" w:rsidRDefault="00FF0DD8">
      <w:pPr>
        <w:pStyle w:val="30"/>
        <w:framePr w:wrap="none" w:vAnchor="page" w:hAnchor="page" w:x="7169" w:y="8769"/>
        <w:shd w:val="clear" w:color="auto" w:fill="auto"/>
        <w:spacing w:line="180" w:lineRule="exact"/>
        <w:jc w:val="left"/>
      </w:pPr>
      <w:r>
        <w:t>Н.С. Булыгин</w:t>
      </w:r>
    </w:p>
    <w:p w:rsidR="00562095" w:rsidRDefault="00EE0EB0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63500" distR="63500" simplePos="0" relativeHeight="251657729" behindDoc="1" locked="0" layoutInCell="1" allowOverlap="1">
            <wp:simplePos x="0" y="0"/>
            <wp:positionH relativeFrom="page">
              <wp:posOffset>2628265</wp:posOffset>
            </wp:positionH>
            <wp:positionV relativeFrom="page">
              <wp:posOffset>5321935</wp:posOffset>
            </wp:positionV>
            <wp:extent cx="1548130" cy="798830"/>
            <wp:effectExtent l="0" t="0" r="0" b="1270"/>
            <wp:wrapNone/>
            <wp:docPr id="3" name="Рисунок 3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6209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DD8" w:rsidRDefault="00FF0DD8">
      <w:r>
        <w:separator/>
      </w:r>
    </w:p>
  </w:endnote>
  <w:endnote w:type="continuationSeparator" w:id="0">
    <w:p w:rsidR="00FF0DD8" w:rsidRDefault="00FF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DD8" w:rsidRDefault="00FF0DD8"/>
  </w:footnote>
  <w:footnote w:type="continuationSeparator" w:id="0">
    <w:p w:rsidR="00FF0DD8" w:rsidRDefault="00FF0DD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95"/>
    <w:rsid w:val="00562095"/>
    <w:rsid w:val="00EE0EB0"/>
    <w:rsid w:val="00FF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TimesNewRoman9pt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95pt">
    <w:name w:val="Основной текст (2) + Times New Roman;9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imesNewRoman95pt0">
    <w:name w:val="Основной текст (2) + Times New Roman;9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imesNewRoman9pt0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6pt0pt">
    <w:name w:val="Основной текст (2) + Times New Roman;6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1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95pt1">
    <w:name w:val="Основной текст (2) + Times New Roman;9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Gulim5pt">
    <w:name w:val="Основной текст (2) + Gulim;5 pt;Не полужирный;Курсив"/>
    <w:basedOn w:val="2"/>
    <w:rPr>
      <w:rFonts w:ascii="Gulim" w:eastAsia="Gulim" w:hAnsi="Gulim" w:cs="Gulim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imesNewRoman14pt">
    <w:name w:val="Основной текст (2) + Times New Roman;1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TimesNewRoman45pt">
    <w:name w:val="Основной текст (2) + Times New Roman;4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David5pt">
    <w:name w:val="Основной текст (2) + David;5 pt;Не полужирный;Курсив"/>
    <w:basedOn w:val="2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TimesNewRoman8pt0pt">
    <w:name w:val="Основной текст (2) + Times New Roman;8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TimesNewRoman45pt0">
    <w:name w:val="Основной текст (2) + Times New Roman;4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aa">
    <w:name w:val="Подпись к таблице + Малые прописные"/>
    <w:basedOn w:val="a8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MSReferenceSansSerif6pt">
    <w:name w:val="Подпись к таблице + MS Reference Sans Serif;6 pt;Не курсив"/>
    <w:basedOn w:val="a8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ab">
    <w:name w:val="Подпись к картинк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5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3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TimesNewRoman9pt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95pt">
    <w:name w:val="Основной текст (2) + Times New Roman;9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imesNewRoman95pt0">
    <w:name w:val="Основной текст (2) + Times New Roman;9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TimesNewRoman9pt0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6pt0pt">
    <w:name w:val="Основной текст (2) + Times New Roman;6 pt;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1">
    <w:name w:val="Основной текст (2) + Times New Roman;9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TimesNewRoman95pt1">
    <w:name w:val="Основной текст (2) + Times New Roman;9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Gulim5pt">
    <w:name w:val="Основной текст (2) + Gulim;5 pt;Не полужирный;Курсив"/>
    <w:basedOn w:val="2"/>
    <w:rPr>
      <w:rFonts w:ascii="Gulim" w:eastAsia="Gulim" w:hAnsi="Gulim" w:cs="Gulim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imesNewRoman14pt">
    <w:name w:val="Основной текст (2) + Times New Roman;1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TimesNewRoman45pt">
    <w:name w:val="Основной текст (2) + Times New Roman;4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David5pt">
    <w:name w:val="Основной текст (2) + David;5 pt;Не полужирный;Курсив"/>
    <w:basedOn w:val="2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TimesNewRoman8pt0pt">
    <w:name w:val="Основной текст (2) + Times New Roman;8 pt;Не 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TimesNewRoman45pt0">
    <w:name w:val="Основной текст (2) + Times New Roman;4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aa">
    <w:name w:val="Подпись к таблице + Малые прописные"/>
    <w:basedOn w:val="a8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MSReferenceSansSerif6pt">
    <w:name w:val="Подпись к таблице + MS Reference Sans Serif;6 pt;Не курсив"/>
    <w:basedOn w:val="a8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ab">
    <w:name w:val="Подпись к картинк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5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3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2019-05-30T04:31:00Z</dcterms:created>
  <dcterms:modified xsi:type="dcterms:W3CDTF">2019-05-30T04:31:00Z</dcterms:modified>
</cp:coreProperties>
</file>